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F4FC" w14:textId="28C8046C" w:rsidR="00AE7529" w:rsidRPr="00DB2786" w:rsidRDefault="00AE7529" w:rsidP="00AE7529">
      <w:pPr>
        <w:rPr>
          <w:rFonts w:asciiTheme="majorHAnsi" w:hAnsiTheme="majorHAnsi" w:cstheme="majorHAnsi"/>
          <w:b/>
          <w:color w:val="002060"/>
          <w:sz w:val="32"/>
          <w:szCs w:val="32"/>
        </w:rPr>
      </w:pPr>
      <w:r w:rsidRPr="00DB2786">
        <w:rPr>
          <w:rFonts w:asciiTheme="majorHAnsi" w:hAnsiTheme="majorHAnsi" w:cstheme="majorHAnsi"/>
          <w:b/>
          <w:color w:val="002060"/>
          <w:sz w:val="32"/>
          <w:szCs w:val="32"/>
        </w:rPr>
        <w:t>Anmeldung</w:t>
      </w:r>
      <w:r w:rsidR="0085059D" w:rsidRPr="00DB2786">
        <w:rPr>
          <w:rFonts w:asciiTheme="majorHAnsi" w:hAnsiTheme="majorHAnsi" w:cstheme="majorHAnsi"/>
          <w:b/>
          <w:color w:val="002060"/>
          <w:sz w:val="32"/>
          <w:szCs w:val="32"/>
        </w:rPr>
        <w:t xml:space="preserve"> für Veranstaltungen des Mainzer Medizin Didaktik Programms</w:t>
      </w:r>
    </w:p>
    <w:p w14:paraId="2A5A5C0D" w14:textId="77777777" w:rsidR="00F067F0" w:rsidRPr="00F067F0" w:rsidRDefault="00F067F0" w:rsidP="00262A7E">
      <w:pPr>
        <w:rPr>
          <w:rFonts w:asciiTheme="majorHAnsi" w:hAnsiTheme="majorHAnsi" w:cstheme="majorHAnsi"/>
          <w:b/>
          <w:color w:val="auto"/>
          <w:sz w:val="16"/>
          <w:szCs w:val="16"/>
        </w:rPr>
      </w:pPr>
    </w:p>
    <w:p w14:paraId="028ABDAF" w14:textId="19DA4AB5" w:rsidR="0085059D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Anrede, Titel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F067F0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7B9AF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28.75pt;height:18pt" o:ole="">
            <v:imagedata r:id="rId8" o:title=""/>
          </v:shape>
          <w:control r:id="rId9" w:name="TextBox11" w:shapeid="_x0000_i1047"/>
        </w:object>
      </w:r>
    </w:p>
    <w:p w14:paraId="5FC90A9E" w14:textId="310738E9" w:rsidR="0085059D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 xml:space="preserve">Vorname 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0B268500">
          <v:shape id="_x0000_i1049" type="#_x0000_t75" style="width:228.75pt;height:18pt" o:ole="">
            <v:imagedata r:id="rId8" o:title=""/>
          </v:shape>
          <w:control r:id="rId10" w:name="TextBox12" w:shapeid="_x0000_i1049"/>
        </w:object>
      </w:r>
    </w:p>
    <w:p w14:paraId="2B7DC821" w14:textId="39163653" w:rsidR="00CB023E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Nachn</w:t>
      </w:r>
      <w:r w:rsidR="00CB023E" w:rsidRPr="00F067F0">
        <w:rPr>
          <w:rFonts w:asciiTheme="majorHAnsi" w:hAnsiTheme="majorHAnsi" w:cstheme="majorHAnsi"/>
          <w:b/>
          <w:color w:val="auto"/>
          <w:sz w:val="26"/>
          <w:szCs w:val="26"/>
        </w:rPr>
        <w:t>ame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ED4EE1"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3B8CD730">
          <v:shape id="_x0000_i1051" type="#_x0000_t75" style="width:228.75pt;height:18pt" o:ole="">
            <v:imagedata r:id="rId8" o:title=""/>
          </v:shape>
          <w:control r:id="rId11" w:name="TextBox1" w:shapeid="_x0000_i1051"/>
        </w:object>
      </w:r>
    </w:p>
    <w:p w14:paraId="41873E4A" w14:textId="2F9F78A6" w:rsidR="007E27D7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sym w:font="Webdings" w:char="F09A"/>
      </w:r>
      <w:r w:rsidRPr="00F067F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F067F0">
        <w:rPr>
          <w:rFonts w:asciiTheme="majorHAnsi" w:hAnsiTheme="majorHAnsi" w:cstheme="majorHAnsi"/>
          <w:b/>
          <w:bCs/>
          <w:color w:val="auto"/>
          <w:sz w:val="26"/>
          <w:szCs w:val="26"/>
        </w:rPr>
        <w:t>E-Mail</w:t>
      </w:r>
      <w:r w:rsidRPr="00F067F0">
        <w:rPr>
          <w:rFonts w:asciiTheme="majorHAnsi" w:hAnsiTheme="majorHAnsi" w:cstheme="majorHAnsi"/>
          <w:b/>
          <w:bCs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2D4D3EDC">
          <v:shape id="_x0000_i1053" type="#_x0000_t75" style="width:228.75pt;height:18pt" o:ole="">
            <v:imagedata r:id="rId8" o:title=""/>
          </v:shape>
          <w:control r:id="rId12" w:name="TextBox5" w:shapeid="_x0000_i1053"/>
        </w:object>
      </w:r>
    </w:p>
    <w:p w14:paraId="48BD9B2F" w14:textId="07437D80" w:rsidR="0085059D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color w:val="auto"/>
          <w:sz w:val="26"/>
          <w:szCs w:val="26"/>
        </w:rPr>
        <w:sym w:font="Webdings" w:char="F0C8"/>
      </w:r>
      <w:r w:rsidRPr="00F067F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Telefonnummer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F067F0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64F93D9D">
          <v:shape id="_x0000_i1055" type="#_x0000_t75" style="width:228.75pt;height:18pt" o:ole="">
            <v:imagedata r:id="rId8" o:title=""/>
          </v:shape>
          <w:control r:id="rId13" w:name="TextBox6" w:shapeid="_x0000_i1055"/>
        </w:object>
      </w:r>
    </w:p>
    <w:p w14:paraId="4DEB5FF2" w14:textId="16ED734D" w:rsidR="0085059D" w:rsidRPr="00F067F0" w:rsidRDefault="0085059D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Personal-</w:t>
      </w:r>
      <w:proofErr w:type="spellStart"/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Nr</w:t>
      </w:r>
      <w:proofErr w:type="spellEnd"/>
      <w:r w:rsidR="000104F2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0104F2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0104F2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7C406839">
          <v:shape id="_x0000_i1057" type="#_x0000_t75" style="width:228.75pt;height:18pt" o:ole="">
            <v:imagedata r:id="rId8" o:title=""/>
          </v:shape>
          <w:control r:id="rId14" w:name="TextBox4" w:shapeid="_x0000_i1057"/>
        </w:object>
      </w:r>
    </w:p>
    <w:p w14:paraId="19BF4D4E" w14:textId="1F138EF7" w:rsidR="000104F2" w:rsidRPr="00F067F0" w:rsidRDefault="000104F2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LMS-</w:t>
      </w:r>
      <w:proofErr w:type="spellStart"/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Moodle</w:t>
      </w:r>
      <w:proofErr w:type="spellEnd"/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-Zugang (E-Mail)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1505C766">
          <v:shape id="_x0000_i1059" type="#_x0000_t75" style="width:228.75pt;height:18pt" o:ole="">
            <v:imagedata r:id="rId8" o:title=""/>
          </v:shape>
          <w:control r:id="rId15" w:name="TextBox43" w:shapeid="_x0000_i1059"/>
        </w:object>
      </w:r>
    </w:p>
    <w:p w14:paraId="73870997" w14:textId="5795D453" w:rsidR="007E27D7" w:rsidRPr="00F067F0" w:rsidRDefault="00CB023E" w:rsidP="00F067F0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Einrichtung</w:t>
      </w:r>
      <w:r w:rsidR="00CC05B9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85059D" w:rsidRPr="00F067F0">
        <w:rPr>
          <w:rFonts w:asciiTheme="majorHAnsi" w:hAnsiTheme="majorHAnsi" w:cstheme="majorHAnsi"/>
          <w:b/>
          <w:color w:val="auto"/>
          <w:sz w:val="26"/>
          <w:szCs w:val="26"/>
        </w:rPr>
        <w:t>/Klinik/Abteilung</w:t>
      </w:r>
      <w:r w:rsidR="0085059D"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="00ED4EE1"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252825C1">
          <v:shape id="_x0000_i1061" type="#_x0000_t75" style="width:228.75pt;height:18pt" o:ole="">
            <v:imagedata r:id="rId8" o:title=""/>
          </v:shape>
          <w:control r:id="rId16" w:name="TextBox2" w:shapeid="_x0000_i1061"/>
        </w:object>
      </w:r>
    </w:p>
    <w:p w14:paraId="5639FE90" w14:textId="4EC9F0CF" w:rsidR="00B87378" w:rsidRPr="00F067F0" w:rsidRDefault="00B87378" w:rsidP="00F067F0">
      <w:pPr>
        <w:rPr>
          <w:rFonts w:asciiTheme="majorHAnsi" w:hAnsiTheme="majorHAnsi" w:cstheme="majorHAnsi"/>
          <w:b/>
          <w:color w:val="auto"/>
          <w:sz w:val="25"/>
          <w:szCs w:val="25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EFN-Nummer</w:t>
      </w:r>
      <w:r w:rsidR="00DF6F7B" w:rsidRPr="00F067F0">
        <w:rPr>
          <w:rFonts w:asciiTheme="majorHAnsi" w:hAnsiTheme="majorHAnsi" w:cstheme="majorHAnsi"/>
          <w:b/>
          <w:color w:val="auto"/>
          <w:sz w:val="26"/>
          <w:szCs w:val="26"/>
        </w:rPr>
        <w:t xml:space="preserve"> (falls vorhanden)</w:t>
      </w:r>
      <w:r w:rsidRPr="00F067F0">
        <w:rPr>
          <w:rFonts w:asciiTheme="majorHAnsi" w:hAnsiTheme="majorHAnsi" w:cstheme="majorHAnsi"/>
          <w:b/>
          <w:color w:val="auto"/>
          <w:sz w:val="25"/>
          <w:szCs w:val="25"/>
        </w:rPr>
        <w:t xml:space="preserve"> </w:t>
      </w:r>
      <w:r w:rsidRPr="00F067F0">
        <w:rPr>
          <w:rFonts w:asciiTheme="majorHAnsi" w:hAnsiTheme="majorHAnsi" w:cstheme="majorHAnsi"/>
          <w:b/>
          <w:color w:val="auto"/>
          <w:sz w:val="25"/>
          <w:szCs w:val="25"/>
        </w:rPr>
        <w:tab/>
      </w:r>
      <w:r w:rsidRPr="00F067F0">
        <w:rPr>
          <w:rFonts w:asciiTheme="majorHAnsi" w:hAnsiTheme="majorHAnsi" w:cstheme="majorHAnsi"/>
          <w:b/>
          <w:sz w:val="25"/>
          <w:szCs w:val="25"/>
        </w:rPr>
        <w:object w:dxaOrig="225" w:dyaOrig="225" w14:anchorId="7035ACFB">
          <v:shape id="_x0000_i1063" type="#_x0000_t75" style="width:228.75pt;height:18pt" o:ole="">
            <v:imagedata r:id="rId8" o:title=""/>
          </v:shape>
          <w:control r:id="rId17" w:name="TextBox42" w:shapeid="_x0000_i1063"/>
        </w:object>
      </w:r>
    </w:p>
    <w:p w14:paraId="13A1C2BB" w14:textId="77777777" w:rsidR="00770E91" w:rsidRPr="00770E91" w:rsidRDefault="00770E91" w:rsidP="006F27A4">
      <w:pPr>
        <w:spacing w:after="0" w:line="360" w:lineRule="auto"/>
        <w:rPr>
          <w:rFonts w:asciiTheme="majorHAnsi" w:hAnsiTheme="majorHAnsi" w:cstheme="majorHAnsi"/>
          <w:b/>
          <w:color w:val="212121"/>
          <w:sz w:val="24"/>
          <w:szCs w:val="24"/>
          <w:u w:val="single"/>
        </w:rPr>
      </w:pPr>
    </w:p>
    <w:p w14:paraId="7FA70469" w14:textId="5901197C" w:rsidR="00BD3C5B" w:rsidRDefault="0085059D" w:rsidP="007E27D7">
      <w:pPr>
        <w:spacing w:line="360" w:lineRule="auto"/>
        <w:rPr>
          <w:rStyle w:val="markedcontent"/>
          <w:rFonts w:asciiTheme="majorHAnsi" w:hAnsiTheme="majorHAnsi" w:cstheme="majorHAnsi"/>
          <w:sz w:val="28"/>
          <w:szCs w:val="28"/>
        </w:rPr>
      </w:pPr>
      <w:r w:rsidRPr="007E27D7">
        <w:rPr>
          <w:rFonts w:asciiTheme="majorHAnsi" w:hAnsiTheme="majorHAnsi" w:cstheme="majorHAnsi"/>
          <w:b/>
          <w:color w:val="212121"/>
          <w:sz w:val="28"/>
          <w:szCs w:val="28"/>
          <w:u w:val="single"/>
        </w:rPr>
        <w:t xml:space="preserve">Veranstaltung </w:t>
      </w:r>
      <w:r w:rsidRPr="007E27D7">
        <w:rPr>
          <w:rFonts w:asciiTheme="majorHAnsi" w:hAnsiTheme="majorHAnsi" w:cstheme="majorHAnsi"/>
          <w:bCs/>
          <w:color w:val="212121"/>
          <w:sz w:val="28"/>
          <w:szCs w:val="28"/>
        </w:rPr>
        <w:t>(</w:t>
      </w:r>
      <w:r w:rsidRPr="007E27D7">
        <w:rPr>
          <w:rStyle w:val="markedcontent"/>
          <w:rFonts w:asciiTheme="majorHAnsi" w:hAnsiTheme="majorHAnsi" w:cstheme="majorHAnsi"/>
          <w:sz w:val="28"/>
          <w:szCs w:val="28"/>
        </w:rPr>
        <w:t>bitte ankreuzen, Mehrfachnennung möglich)</w:t>
      </w:r>
    </w:p>
    <w:p w14:paraId="4C7BC372" w14:textId="31348AEE" w:rsidR="00733F2A" w:rsidRDefault="00CD71CC" w:rsidP="00733F2A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191516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2A" w:rsidRPr="00375EB3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733F2A" w:rsidRPr="00375EB3">
        <w:rPr>
          <w:rFonts w:asciiTheme="majorHAnsi" w:hAnsiTheme="majorHAnsi" w:cstheme="majorHAnsi"/>
          <w:b/>
          <w:sz w:val="24"/>
          <w:szCs w:val="24"/>
        </w:rPr>
        <w:t xml:space="preserve"> Seminar „</w:t>
      </w:r>
      <w:r w:rsidR="00733F2A">
        <w:rPr>
          <w:rFonts w:asciiTheme="majorHAnsi" w:hAnsiTheme="majorHAnsi" w:cstheme="majorHAnsi"/>
          <w:b/>
          <w:sz w:val="24"/>
          <w:szCs w:val="24"/>
        </w:rPr>
        <w:t>Patienten</w:t>
      </w:r>
      <w:r w:rsidR="00D82CA7">
        <w:rPr>
          <w:rFonts w:asciiTheme="majorHAnsi" w:hAnsiTheme="majorHAnsi" w:cstheme="majorHAnsi"/>
          <w:b/>
          <w:sz w:val="24"/>
          <w:szCs w:val="24"/>
        </w:rPr>
        <w:t>orientierter</w:t>
      </w:r>
      <w:r w:rsidR="00733F2A">
        <w:rPr>
          <w:rFonts w:asciiTheme="majorHAnsi" w:hAnsiTheme="majorHAnsi" w:cstheme="majorHAnsi"/>
          <w:b/>
          <w:sz w:val="24"/>
          <w:szCs w:val="24"/>
        </w:rPr>
        <w:t xml:space="preserve"> Kleingruppenunterricht</w:t>
      </w:r>
      <w:r w:rsidR="00733F2A" w:rsidRPr="00375EB3">
        <w:rPr>
          <w:rFonts w:asciiTheme="majorHAnsi" w:hAnsiTheme="majorHAnsi" w:cstheme="majorHAnsi"/>
          <w:b/>
          <w:sz w:val="24"/>
          <w:szCs w:val="24"/>
        </w:rPr>
        <w:t xml:space="preserve">“ am </w:t>
      </w:r>
      <w:r w:rsidR="00733F2A">
        <w:rPr>
          <w:rFonts w:asciiTheme="majorHAnsi" w:hAnsiTheme="majorHAnsi" w:cstheme="majorHAnsi"/>
          <w:b/>
          <w:sz w:val="24"/>
          <w:szCs w:val="24"/>
        </w:rPr>
        <w:t>08</w:t>
      </w:r>
      <w:r w:rsidR="00733F2A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733F2A">
        <w:rPr>
          <w:rFonts w:asciiTheme="majorHAnsi" w:hAnsiTheme="majorHAnsi" w:cstheme="majorHAnsi"/>
          <w:b/>
          <w:sz w:val="24"/>
          <w:szCs w:val="24"/>
        </w:rPr>
        <w:t>05</w:t>
      </w:r>
      <w:r w:rsidR="00733F2A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733F2A">
        <w:rPr>
          <w:rFonts w:asciiTheme="majorHAnsi" w:hAnsiTheme="majorHAnsi" w:cstheme="majorHAnsi"/>
          <w:b/>
          <w:sz w:val="24"/>
          <w:szCs w:val="24"/>
        </w:rPr>
        <w:t>5</w:t>
      </w:r>
      <w:r w:rsidR="00733F2A" w:rsidRPr="00375E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33F2A" w:rsidRPr="00375EB3">
        <w:rPr>
          <w:rFonts w:asciiTheme="majorHAnsi" w:hAnsiTheme="majorHAnsi" w:cstheme="majorHAnsi"/>
          <w:bCs/>
          <w:sz w:val="24"/>
          <w:szCs w:val="24"/>
        </w:rPr>
        <w:t>(Universitätsmedizin Mainz)</w:t>
      </w:r>
      <w:r w:rsidR="00733F2A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7777DAC8" w14:textId="77777777" w:rsidR="00D82CA7" w:rsidRDefault="00CD71CC" w:rsidP="00D82CA7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42654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CA7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Modul </w:t>
      </w:r>
      <w:r w:rsidR="00D82CA7">
        <w:rPr>
          <w:rFonts w:asciiTheme="majorHAnsi" w:hAnsiTheme="majorHAnsi" w:cstheme="majorHAnsi"/>
          <w:b/>
          <w:sz w:val="24"/>
          <w:szCs w:val="24"/>
        </w:rPr>
        <w:t>A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am </w:t>
      </w:r>
      <w:r w:rsidR="00D82CA7">
        <w:rPr>
          <w:rFonts w:asciiTheme="majorHAnsi" w:hAnsiTheme="majorHAnsi" w:cstheme="majorHAnsi"/>
          <w:b/>
          <w:sz w:val="24"/>
          <w:szCs w:val="24"/>
        </w:rPr>
        <w:t>26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. + </w:t>
      </w:r>
      <w:r w:rsidR="00D82CA7">
        <w:rPr>
          <w:rFonts w:asciiTheme="majorHAnsi" w:hAnsiTheme="majorHAnsi" w:cstheme="majorHAnsi"/>
          <w:b/>
          <w:sz w:val="24"/>
          <w:szCs w:val="24"/>
        </w:rPr>
        <w:t>27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D82CA7">
        <w:rPr>
          <w:rFonts w:asciiTheme="majorHAnsi" w:hAnsiTheme="majorHAnsi" w:cstheme="majorHAnsi"/>
          <w:b/>
          <w:sz w:val="24"/>
          <w:szCs w:val="24"/>
        </w:rPr>
        <w:t>08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D82CA7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(Universitätsmedizin Mainz)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4C1129BC" w14:textId="77777777" w:rsidR="00D82CA7" w:rsidRDefault="00CD71CC" w:rsidP="00D82CA7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84243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CA7" w:rsidRPr="00375EB3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Modul B1 am </w:t>
      </w:r>
      <w:r w:rsidR="00D82CA7">
        <w:rPr>
          <w:rFonts w:asciiTheme="majorHAnsi" w:hAnsiTheme="majorHAnsi" w:cstheme="majorHAnsi"/>
          <w:b/>
          <w:sz w:val="24"/>
          <w:szCs w:val="24"/>
        </w:rPr>
        <w:t>02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. + </w:t>
      </w:r>
      <w:r w:rsidR="00D82CA7">
        <w:rPr>
          <w:rFonts w:asciiTheme="majorHAnsi" w:hAnsiTheme="majorHAnsi" w:cstheme="majorHAnsi"/>
          <w:b/>
          <w:sz w:val="24"/>
          <w:szCs w:val="24"/>
        </w:rPr>
        <w:t>03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D82CA7">
        <w:rPr>
          <w:rFonts w:asciiTheme="majorHAnsi" w:hAnsiTheme="majorHAnsi" w:cstheme="majorHAnsi"/>
          <w:b/>
          <w:sz w:val="24"/>
          <w:szCs w:val="24"/>
        </w:rPr>
        <w:t>09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D82CA7">
        <w:rPr>
          <w:rFonts w:asciiTheme="majorHAnsi" w:hAnsiTheme="majorHAnsi" w:cstheme="majorHAnsi"/>
          <w:b/>
          <w:sz w:val="24"/>
          <w:szCs w:val="24"/>
        </w:rPr>
        <w:t>5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(Universitätsmedizin Mainz)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0BF76B40" w14:textId="77777777" w:rsidR="00D82CA7" w:rsidRDefault="00CD71CC" w:rsidP="00D82CA7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7690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CA7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Modul C am </w:t>
      </w:r>
      <w:r w:rsidR="00D82CA7">
        <w:rPr>
          <w:rFonts w:asciiTheme="majorHAnsi" w:hAnsiTheme="majorHAnsi" w:cstheme="majorHAnsi"/>
          <w:b/>
          <w:sz w:val="24"/>
          <w:szCs w:val="24"/>
        </w:rPr>
        <w:t>23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. + </w:t>
      </w:r>
      <w:r w:rsidR="00D82CA7">
        <w:rPr>
          <w:rFonts w:asciiTheme="majorHAnsi" w:hAnsiTheme="majorHAnsi" w:cstheme="majorHAnsi"/>
          <w:b/>
          <w:sz w:val="24"/>
          <w:szCs w:val="24"/>
        </w:rPr>
        <w:t>24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D82CA7">
        <w:rPr>
          <w:rFonts w:asciiTheme="majorHAnsi" w:hAnsiTheme="majorHAnsi" w:cstheme="majorHAnsi"/>
          <w:b/>
          <w:sz w:val="24"/>
          <w:szCs w:val="24"/>
        </w:rPr>
        <w:t>09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D82CA7">
        <w:rPr>
          <w:rFonts w:asciiTheme="majorHAnsi" w:hAnsiTheme="majorHAnsi" w:cstheme="majorHAnsi"/>
          <w:b/>
          <w:sz w:val="24"/>
          <w:szCs w:val="24"/>
        </w:rPr>
        <w:t>5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(Universitätsmedizin Mainz)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CA664B4" w14:textId="77777777" w:rsidR="00D82CA7" w:rsidRDefault="00CD71CC" w:rsidP="00D82CA7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76561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CA7" w:rsidRPr="00375EB3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Modul B2 am </w:t>
      </w:r>
      <w:r w:rsidR="00D82CA7">
        <w:rPr>
          <w:rFonts w:asciiTheme="majorHAnsi" w:hAnsiTheme="majorHAnsi" w:cstheme="majorHAnsi"/>
          <w:b/>
          <w:sz w:val="24"/>
          <w:szCs w:val="24"/>
        </w:rPr>
        <w:t>04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D82CA7">
        <w:rPr>
          <w:rFonts w:asciiTheme="majorHAnsi" w:hAnsiTheme="majorHAnsi" w:cstheme="majorHAnsi"/>
          <w:b/>
          <w:sz w:val="24"/>
          <w:szCs w:val="24"/>
        </w:rPr>
        <w:t>11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D82CA7">
        <w:rPr>
          <w:rFonts w:asciiTheme="majorHAnsi" w:hAnsiTheme="majorHAnsi" w:cstheme="majorHAnsi"/>
          <w:b/>
          <w:sz w:val="24"/>
          <w:szCs w:val="24"/>
        </w:rPr>
        <w:t>5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(</w:t>
      </w:r>
      <w:r w:rsidR="00D82CA7" w:rsidRPr="00BD3C5B">
        <w:rPr>
          <w:rFonts w:asciiTheme="majorHAnsi" w:hAnsiTheme="majorHAnsi" w:cstheme="majorHAnsi"/>
          <w:bCs/>
          <w:sz w:val="24"/>
          <w:szCs w:val="24"/>
        </w:rPr>
        <w:t>Universitätsmedizin Mainz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)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DDA3EDB" w14:textId="529D048F" w:rsidR="00D82CA7" w:rsidRDefault="00CD71CC" w:rsidP="00D82CA7">
      <w:pPr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157318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CA7" w:rsidRPr="00375EB3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Modul </w:t>
      </w:r>
      <w:r w:rsidR="00D82CA7">
        <w:rPr>
          <w:rFonts w:asciiTheme="majorHAnsi" w:hAnsiTheme="majorHAnsi" w:cstheme="majorHAnsi"/>
          <w:b/>
          <w:sz w:val="24"/>
          <w:szCs w:val="24"/>
        </w:rPr>
        <w:t>D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am </w:t>
      </w:r>
      <w:r>
        <w:rPr>
          <w:rFonts w:asciiTheme="majorHAnsi" w:hAnsiTheme="majorHAnsi" w:cstheme="majorHAnsi"/>
          <w:b/>
          <w:sz w:val="24"/>
          <w:szCs w:val="24"/>
        </w:rPr>
        <w:t>02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. + </w:t>
      </w:r>
      <w:r>
        <w:rPr>
          <w:rFonts w:asciiTheme="majorHAnsi" w:hAnsiTheme="majorHAnsi" w:cstheme="majorHAnsi"/>
          <w:b/>
          <w:sz w:val="24"/>
          <w:szCs w:val="24"/>
        </w:rPr>
        <w:t>03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</w:t>
      </w:r>
      <w:r w:rsidR="00D82CA7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>.202</w:t>
      </w:r>
      <w:r w:rsidR="00D82CA7">
        <w:rPr>
          <w:rFonts w:asciiTheme="majorHAnsi" w:hAnsiTheme="majorHAnsi" w:cstheme="majorHAnsi"/>
          <w:b/>
          <w:sz w:val="24"/>
          <w:szCs w:val="24"/>
        </w:rPr>
        <w:t>5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2CA7" w:rsidRPr="00375EB3">
        <w:rPr>
          <w:rFonts w:asciiTheme="majorHAnsi" w:hAnsiTheme="majorHAnsi" w:cstheme="majorHAnsi"/>
          <w:bCs/>
          <w:sz w:val="24"/>
          <w:szCs w:val="24"/>
        </w:rPr>
        <w:t>(Universitätsmedizin Mainz)</w:t>
      </w:r>
      <w:r w:rsidR="00D82CA7" w:rsidRPr="00375EB3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3E2BD678" w14:textId="47299BB2" w:rsidR="001E3892" w:rsidRPr="00375EB3" w:rsidRDefault="00262A7E" w:rsidP="00F067F0">
      <w:pPr>
        <w:shd w:val="clear" w:color="auto" w:fill="FFFFFF"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375EB3">
        <w:rPr>
          <w:rStyle w:val="markedcontent"/>
          <w:rFonts w:asciiTheme="majorHAnsi" w:hAnsiTheme="majorHAnsi" w:cstheme="majorHAnsi"/>
        </w:rPr>
        <w:t xml:space="preserve">Hiermit melde ich mich verbindlich für den o.g. Kurs an. Ich bekomme ca. 2 Wochen vor Kursbeginn weitere Informationen zum Kursablauf und Vorbereitungsaufgaben. Die Zeit für die Vorbereitung </w:t>
      </w:r>
      <w:r w:rsidR="00375EB3" w:rsidRPr="00375EB3">
        <w:rPr>
          <w:rStyle w:val="markedcontent"/>
          <w:rFonts w:asciiTheme="majorHAnsi" w:hAnsiTheme="majorHAnsi" w:cstheme="majorHAnsi"/>
        </w:rPr>
        <w:t>und</w:t>
      </w:r>
      <w:r w:rsidRPr="00375EB3">
        <w:rPr>
          <w:rStyle w:val="markedcontent"/>
          <w:rFonts w:asciiTheme="majorHAnsi" w:hAnsiTheme="majorHAnsi" w:cstheme="majorHAnsi"/>
        </w:rPr>
        <w:t xml:space="preserve"> Nachbereitung </w:t>
      </w:r>
      <w:r w:rsidR="00375EB3">
        <w:rPr>
          <w:rStyle w:val="markedcontent"/>
          <w:rFonts w:asciiTheme="majorHAnsi" w:hAnsiTheme="majorHAnsi" w:cstheme="majorHAnsi"/>
        </w:rPr>
        <w:t>sind der</w:t>
      </w:r>
      <w:r w:rsidR="00375EB3" w:rsidRPr="00375EB3">
        <w:rPr>
          <w:rStyle w:val="markedcontent"/>
          <w:rFonts w:asciiTheme="majorHAnsi" w:hAnsiTheme="majorHAnsi" w:cstheme="majorHAnsi"/>
        </w:rPr>
        <w:t xml:space="preserve"> Homepage bzw. der Ankündigung</w:t>
      </w:r>
      <w:r w:rsidR="00375EB3">
        <w:rPr>
          <w:rStyle w:val="markedcontent"/>
          <w:rFonts w:asciiTheme="majorHAnsi" w:hAnsiTheme="majorHAnsi" w:cstheme="majorHAnsi"/>
        </w:rPr>
        <w:t xml:space="preserve"> zu entnehmen</w:t>
      </w:r>
      <w:r w:rsidRPr="00375EB3">
        <w:rPr>
          <w:rStyle w:val="markedcontent"/>
          <w:rFonts w:asciiTheme="majorHAnsi" w:hAnsiTheme="majorHAnsi" w:cstheme="majorHAnsi"/>
        </w:rPr>
        <w:t>. Nach Modulabschluss bekomme ich eine Teilnahmebescheinigung über den Inhalt und zeitlichen Umfang inkl. Vor- und Nachbereitungszeit. Fortbildungspunkte über die Präsenzzeit werden von uns für die jeweiligen Veranstaltungen bei der Bezirksärztekammer beantragt.</w:t>
      </w:r>
    </w:p>
    <w:p w14:paraId="46AE295F" w14:textId="7A48FB20" w:rsidR="00262A7E" w:rsidRPr="00375EB3" w:rsidRDefault="00262A7E" w:rsidP="00F067F0">
      <w:pPr>
        <w:shd w:val="clear" w:color="auto" w:fill="FFFFFF"/>
        <w:spacing w:before="80" w:after="80" w:line="276" w:lineRule="auto"/>
        <w:jc w:val="both"/>
        <w:rPr>
          <w:rStyle w:val="markedcontent"/>
          <w:rFonts w:asciiTheme="majorHAnsi" w:hAnsiTheme="majorHAnsi" w:cstheme="majorHAnsi"/>
        </w:rPr>
      </w:pPr>
      <w:r w:rsidRPr="00375EB3">
        <w:rPr>
          <w:rStyle w:val="markedcontent"/>
          <w:rFonts w:asciiTheme="majorHAnsi" w:hAnsiTheme="majorHAnsi" w:cstheme="majorHAnsi"/>
        </w:rPr>
        <w:t>Die Module A</w:t>
      </w:r>
      <w:r w:rsidR="00300470">
        <w:rPr>
          <w:rStyle w:val="markedcontent"/>
          <w:rFonts w:asciiTheme="majorHAnsi" w:hAnsiTheme="majorHAnsi" w:cstheme="majorHAnsi"/>
        </w:rPr>
        <w:t xml:space="preserve">, </w:t>
      </w:r>
      <w:r w:rsidRPr="00375EB3">
        <w:rPr>
          <w:rStyle w:val="markedcontent"/>
          <w:rFonts w:asciiTheme="majorHAnsi" w:hAnsiTheme="majorHAnsi" w:cstheme="majorHAnsi"/>
        </w:rPr>
        <w:t>B</w:t>
      </w:r>
      <w:r w:rsidR="00B05949">
        <w:rPr>
          <w:rStyle w:val="markedcontent"/>
          <w:rFonts w:asciiTheme="majorHAnsi" w:hAnsiTheme="majorHAnsi" w:cstheme="majorHAnsi"/>
        </w:rPr>
        <w:t>1</w:t>
      </w:r>
      <w:r w:rsidR="00300470">
        <w:rPr>
          <w:rStyle w:val="markedcontent"/>
          <w:rFonts w:asciiTheme="majorHAnsi" w:hAnsiTheme="majorHAnsi" w:cstheme="majorHAnsi"/>
        </w:rPr>
        <w:t>, B2, C und D</w:t>
      </w:r>
      <w:r w:rsidRPr="00375EB3">
        <w:rPr>
          <w:rStyle w:val="markedcontent"/>
          <w:rFonts w:asciiTheme="majorHAnsi" w:hAnsiTheme="majorHAnsi" w:cstheme="majorHAnsi"/>
        </w:rPr>
        <w:t xml:space="preserve"> sind durch das </w:t>
      </w:r>
      <w:proofErr w:type="spellStart"/>
      <w:r w:rsidRPr="00375EB3">
        <w:rPr>
          <w:rStyle w:val="markedcontent"/>
          <w:rFonts w:asciiTheme="majorHAnsi" w:hAnsiTheme="majorHAnsi" w:cstheme="majorHAnsi"/>
        </w:rPr>
        <w:t>Medizin</w:t>
      </w:r>
      <w:r w:rsidR="00375EB3" w:rsidRPr="00375EB3">
        <w:rPr>
          <w:rStyle w:val="markedcontent"/>
          <w:rFonts w:asciiTheme="majorHAnsi" w:hAnsiTheme="majorHAnsi" w:cstheme="majorHAnsi"/>
        </w:rPr>
        <w:t>Didaktik</w:t>
      </w:r>
      <w:r w:rsidRPr="00375EB3">
        <w:rPr>
          <w:rStyle w:val="markedcontent"/>
          <w:rFonts w:asciiTheme="majorHAnsi" w:hAnsiTheme="majorHAnsi" w:cstheme="majorHAnsi"/>
        </w:rPr>
        <w:t>Netz</w:t>
      </w:r>
      <w:proofErr w:type="spellEnd"/>
      <w:r w:rsidRPr="00375EB3">
        <w:rPr>
          <w:rStyle w:val="markedcontent"/>
          <w:rFonts w:asciiTheme="majorHAnsi" w:hAnsiTheme="majorHAnsi" w:cstheme="majorHAnsi"/>
        </w:rPr>
        <w:t xml:space="preserve"> Deutschland zertifiziert und werden national anerkannt.</w:t>
      </w:r>
    </w:p>
    <w:p w14:paraId="0E46E544" w14:textId="696041E8" w:rsidR="00262A7E" w:rsidRPr="00375EB3" w:rsidRDefault="00262A7E" w:rsidP="00F067F0">
      <w:pPr>
        <w:shd w:val="clear" w:color="auto" w:fill="FFFFFF"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375EB3">
        <w:rPr>
          <w:rStyle w:val="markedcontent"/>
          <w:rFonts w:asciiTheme="majorHAnsi" w:hAnsiTheme="majorHAnsi" w:cstheme="majorHAnsi"/>
        </w:rPr>
        <w:t>Ich akzeptiere die oben genannten Bedingungen und melde mich verbindlich für die ausgewählte Veranstaltung an. Sollte ich kurzfristig an der Veranstaltung nicht teilnehmen können, melde ich mich dennoch ab.</w:t>
      </w:r>
    </w:p>
    <w:p w14:paraId="5321AF30" w14:textId="3BB1518E" w:rsidR="00A5483B" w:rsidRPr="00375EB3" w:rsidRDefault="00262A7E" w:rsidP="00F067F0">
      <w:pPr>
        <w:shd w:val="clear" w:color="auto" w:fill="FFFFFF"/>
        <w:spacing w:before="120"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375EB3">
        <w:rPr>
          <w:rStyle w:val="markedcontent"/>
          <w:rFonts w:asciiTheme="majorHAnsi" w:hAnsiTheme="majorHAnsi" w:cstheme="majorHAnsi"/>
        </w:rPr>
        <w:t xml:space="preserve">Anmeldeformular bitte zurücksenden an: </w:t>
      </w:r>
      <w:hyperlink r:id="rId18" w:history="1">
        <w:r w:rsidRPr="00375EB3">
          <w:rPr>
            <w:rStyle w:val="Hyperlink"/>
            <w:rFonts w:asciiTheme="majorHAnsi" w:hAnsiTheme="majorHAnsi" w:cstheme="majorHAnsi"/>
          </w:rPr>
          <w:t>medizindidaktik@uni-mainz.de</w:t>
        </w:r>
      </w:hyperlink>
      <w:r w:rsidRPr="00375EB3">
        <w:rPr>
          <w:rStyle w:val="markedcontent"/>
          <w:rFonts w:asciiTheme="majorHAnsi" w:hAnsiTheme="majorHAnsi" w:cstheme="majorHAnsi"/>
        </w:rPr>
        <w:t xml:space="preserve"> </w:t>
      </w:r>
    </w:p>
    <w:p w14:paraId="1707C859" w14:textId="77777777" w:rsidR="00262A7E" w:rsidRPr="007E27D7" w:rsidRDefault="00262A7E" w:rsidP="002069E8">
      <w:pPr>
        <w:shd w:val="clear" w:color="auto" w:fill="FFFFFF"/>
        <w:spacing w:after="0" w:line="276" w:lineRule="auto"/>
        <w:rPr>
          <w:rStyle w:val="markedcontent"/>
          <w:rFonts w:asciiTheme="majorHAnsi" w:hAnsiTheme="majorHAnsi" w:cstheme="majorHAnsi"/>
          <w:sz w:val="16"/>
          <w:szCs w:val="16"/>
        </w:rPr>
      </w:pPr>
    </w:p>
    <w:p w14:paraId="48BC0E7E" w14:textId="3A6A9333" w:rsidR="00262A7E" w:rsidRPr="00F067F0" w:rsidRDefault="00262A7E" w:rsidP="00105169">
      <w:pPr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Datum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1275E4D7">
          <v:shape id="_x0000_i1065" type="#_x0000_t75" style="width:228.75pt;height:18pt" o:ole="">
            <v:imagedata r:id="rId8" o:title=""/>
          </v:shape>
          <w:control r:id="rId19" w:name="TextBox41" w:shapeid="_x0000_i1065"/>
        </w:object>
      </w:r>
    </w:p>
    <w:p w14:paraId="7184C6AC" w14:textId="05C4930E" w:rsidR="00262A7E" w:rsidRPr="00F067F0" w:rsidRDefault="00262A7E" w:rsidP="00105169">
      <w:pPr>
        <w:rPr>
          <w:rFonts w:asciiTheme="majorHAnsi" w:hAnsiTheme="majorHAnsi" w:cstheme="majorHAnsi"/>
          <w:b/>
          <w:sz w:val="26"/>
          <w:szCs w:val="26"/>
        </w:rPr>
      </w:pP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>Unterschrift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  <w:t xml:space="preserve"> (ggf. Stempel)</w:t>
      </w:r>
      <w:r w:rsidRPr="00F067F0">
        <w:rPr>
          <w:rFonts w:asciiTheme="majorHAnsi" w:hAnsiTheme="majorHAnsi" w:cstheme="majorHAnsi"/>
          <w:b/>
          <w:color w:val="auto"/>
          <w:sz w:val="26"/>
          <w:szCs w:val="26"/>
        </w:rPr>
        <w:tab/>
      </w:r>
      <w:r w:rsidRPr="00F067F0">
        <w:rPr>
          <w:rFonts w:asciiTheme="majorHAnsi" w:hAnsiTheme="majorHAnsi" w:cstheme="majorHAnsi"/>
          <w:b/>
          <w:sz w:val="26"/>
          <w:szCs w:val="26"/>
        </w:rPr>
        <w:object w:dxaOrig="225" w:dyaOrig="225" w14:anchorId="4FD8BC49">
          <v:shape id="_x0000_i1067" type="#_x0000_t75" style="width:228.75pt;height:18pt" o:ole="">
            <v:imagedata r:id="rId8" o:title=""/>
          </v:shape>
          <w:control r:id="rId20" w:name="TextBox22" w:shapeid="_x0000_i1067"/>
        </w:object>
      </w:r>
    </w:p>
    <w:p w14:paraId="11CE0787" w14:textId="58BC916F" w:rsidR="001E3892" w:rsidRPr="005B094A" w:rsidRDefault="001E3892" w:rsidP="001E3892">
      <w:pPr>
        <w:rPr>
          <w:rFonts w:asciiTheme="majorHAnsi" w:hAnsiTheme="majorHAnsi" w:cstheme="majorHAnsi"/>
          <w:b/>
          <w:color w:val="auto"/>
          <w:sz w:val="16"/>
          <w:szCs w:val="16"/>
        </w:rPr>
      </w:pPr>
      <w:r w:rsidRPr="005B094A">
        <w:rPr>
          <w:rFonts w:asciiTheme="majorHAnsi" w:hAnsiTheme="majorHAnsi" w:cstheme="majorHAnsi"/>
          <w:sz w:val="16"/>
          <w:szCs w:val="16"/>
        </w:rPr>
        <w:t xml:space="preserve">Bei Versand dieses Formulars per </w:t>
      </w:r>
      <w:proofErr w:type="spellStart"/>
      <w:r w:rsidRPr="005B094A">
        <w:rPr>
          <w:rFonts w:asciiTheme="majorHAnsi" w:hAnsiTheme="majorHAnsi" w:cstheme="majorHAnsi"/>
          <w:sz w:val="16"/>
          <w:szCs w:val="16"/>
        </w:rPr>
        <w:t>E-mail</w:t>
      </w:r>
      <w:proofErr w:type="spellEnd"/>
      <w:r w:rsidRPr="005B094A">
        <w:rPr>
          <w:rFonts w:asciiTheme="majorHAnsi" w:hAnsiTheme="majorHAnsi" w:cstheme="majorHAnsi"/>
          <w:sz w:val="16"/>
          <w:szCs w:val="16"/>
        </w:rPr>
        <w:t xml:space="preserve"> genügt der maschinell eingegebene Name als Unterschrift.</w:t>
      </w:r>
    </w:p>
    <w:sectPr w:rsidR="001E3892" w:rsidRPr="005B094A" w:rsidSect="00F067F0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134" w:right="567" w:bottom="567" w:left="851" w:header="284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9F0" w14:textId="77777777" w:rsidR="007E27D7" w:rsidRDefault="007E27D7" w:rsidP="001938D3">
      <w:r>
        <w:separator/>
      </w:r>
    </w:p>
    <w:p w14:paraId="06E4812A" w14:textId="77777777" w:rsidR="007E27D7" w:rsidRDefault="007E27D7" w:rsidP="001938D3"/>
  </w:endnote>
  <w:endnote w:type="continuationSeparator" w:id="0">
    <w:p w14:paraId="20D3912A" w14:textId="77777777" w:rsidR="007E27D7" w:rsidRDefault="007E27D7" w:rsidP="001938D3">
      <w:r>
        <w:continuationSeparator/>
      </w:r>
    </w:p>
    <w:p w14:paraId="6F74CDF9" w14:textId="77777777" w:rsidR="007E27D7" w:rsidRDefault="007E27D7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7E27D7" w14:paraId="03FDED57" w14:textId="77777777" w:rsidTr="007E27D7">
      <w:tc>
        <w:tcPr>
          <w:tcW w:w="7088" w:type="dxa"/>
        </w:tcPr>
        <w:p w14:paraId="63BE9CE9" w14:textId="77777777" w:rsidR="007E27D7" w:rsidRPr="00F807AE" w:rsidRDefault="007E27D7" w:rsidP="007E27D7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22968876" w14:textId="77777777" w:rsidR="007E27D7" w:rsidRPr="00F807AE" w:rsidRDefault="007E27D7" w:rsidP="007E27D7">
          <w:pPr>
            <w:pStyle w:val="FuzeileUKE"/>
          </w:pPr>
        </w:p>
      </w:tc>
    </w:tr>
  </w:tbl>
  <w:p w14:paraId="3F86C73F" w14:textId="77777777" w:rsidR="007E27D7" w:rsidRPr="008C25DD" w:rsidRDefault="007E27D7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7E27D7" w14:paraId="6236671F" w14:textId="77777777" w:rsidTr="004342E3">
      <w:tc>
        <w:tcPr>
          <w:tcW w:w="7088" w:type="dxa"/>
        </w:tcPr>
        <w:p w14:paraId="4F3A4A04" w14:textId="77777777" w:rsidR="007E27D7" w:rsidRPr="00F807AE" w:rsidRDefault="007E27D7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0A365A64" w14:textId="77777777" w:rsidR="007E27D7" w:rsidRPr="00F807AE" w:rsidRDefault="007E27D7" w:rsidP="001938D3">
          <w:pPr>
            <w:pStyle w:val="FuzeileUKE"/>
          </w:pPr>
        </w:p>
      </w:tc>
    </w:tr>
  </w:tbl>
  <w:p w14:paraId="5C1F0453" w14:textId="7A55E50B" w:rsidR="007E27D7" w:rsidRPr="007A3FC5" w:rsidRDefault="007E27D7" w:rsidP="0085059D">
    <w:pPr>
      <w:pStyle w:val="Fuzeile"/>
      <w:jc w:val="right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341A" w14:textId="77777777" w:rsidR="007E27D7" w:rsidRDefault="007E27D7" w:rsidP="001938D3">
      <w:r>
        <w:separator/>
      </w:r>
    </w:p>
    <w:p w14:paraId="3F1D7FC5" w14:textId="77777777" w:rsidR="007E27D7" w:rsidRDefault="007E27D7" w:rsidP="001938D3"/>
  </w:footnote>
  <w:footnote w:type="continuationSeparator" w:id="0">
    <w:p w14:paraId="57BD9604" w14:textId="77777777" w:rsidR="007E27D7" w:rsidRDefault="007E27D7" w:rsidP="001938D3">
      <w:r>
        <w:continuationSeparator/>
      </w:r>
    </w:p>
    <w:p w14:paraId="1F30F3EB" w14:textId="77777777" w:rsidR="007E27D7" w:rsidRDefault="007E27D7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7E27D7" w:rsidRPr="001A3B60" w14:paraId="30FEA254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896E893" w14:textId="77729E70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60652C63" w14:textId="77777777" w:rsidR="007E27D7" w:rsidRPr="00030C2B" w:rsidRDefault="007E27D7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2464BBC4" w14:textId="77777777" w:rsidR="007E27D7" w:rsidRDefault="007E27D7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478413F6" w14:textId="0335248E" w:rsidR="007E27D7" w:rsidRPr="00E83357" w:rsidRDefault="007E27D7" w:rsidP="00030C2B">
          <w:pPr>
            <w:pStyle w:val="Seitenleiste"/>
          </w:pPr>
        </w:p>
      </w:tc>
    </w:tr>
    <w:tr w:rsidR="007E27D7" w:rsidRPr="001A3B60" w14:paraId="4041B7ED" w14:textId="77777777" w:rsidTr="001A3B60">
      <w:tc>
        <w:tcPr>
          <w:tcW w:w="567" w:type="dxa"/>
          <w:vMerge/>
        </w:tcPr>
        <w:p w14:paraId="33A641D0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0C37A57A" w14:textId="77777777" w:rsidR="007E27D7" w:rsidRPr="001A3B60" w:rsidRDefault="007E27D7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4DD3F5C9" w14:textId="77777777" w:rsidR="007E27D7" w:rsidRDefault="007E27D7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7891043" w14:textId="77777777" w:rsidR="007E27D7" w:rsidRPr="00201EF0" w:rsidRDefault="007E27D7" w:rsidP="00030C2B">
          <w:pPr>
            <w:pStyle w:val="Seitenleiste"/>
          </w:pPr>
        </w:p>
      </w:tc>
    </w:tr>
  </w:tbl>
  <w:p w14:paraId="3439D3EB" w14:textId="05B7CE51" w:rsidR="007E27D7" w:rsidRPr="00A62EF0" w:rsidRDefault="007E27D7" w:rsidP="00193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0"/>
      <w:gridCol w:w="5217"/>
    </w:tblGrid>
    <w:tr w:rsidR="007E27D7" w:rsidRPr="001A3B60" w14:paraId="30CB61B7" w14:textId="77777777" w:rsidTr="00CB023E">
      <w:trPr>
        <w:trHeight w:hRule="exact" w:val="669"/>
      </w:trPr>
      <w:tc>
        <w:tcPr>
          <w:tcW w:w="1162" w:type="dxa"/>
          <w:vMerge w:val="restart"/>
        </w:tcPr>
        <w:p w14:paraId="1AF53E03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  <w:vAlign w:val="bottom"/>
        </w:tcPr>
        <w:p w14:paraId="4D58C9DD" w14:textId="77777777" w:rsidR="007E27D7" w:rsidRPr="00D216F4" w:rsidRDefault="007E27D7" w:rsidP="008C25DD">
          <w:pPr>
            <w:pStyle w:val="KopfzeileGeschftsbereich"/>
          </w:pPr>
        </w:p>
      </w:tc>
      <w:tc>
        <w:tcPr>
          <w:tcW w:w="420" w:type="dxa"/>
          <w:vAlign w:val="bottom"/>
        </w:tcPr>
        <w:p w14:paraId="6244F5C8" w14:textId="77777777" w:rsidR="007E27D7" w:rsidRDefault="007E27D7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0A95D2F9" w14:textId="67A7E082" w:rsidR="007E27D7" w:rsidRPr="001A3B60" w:rsidRDefault="007E27D7" w:rsidP="00030C2B">
          <w:pPr>
            <w:pStyle w:val="Seitenleis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5CCB65" wp14:editId="273AB456">
                <wp:simplePos x="0" y="0"/>
                <wp:positionH relativeFrom="column">
                  <wp:posOffset>1543685</wp:posOffset>
                </wp:positionH>
                <wp:positionV relativeFrom="paragraph">
                  <wp:posOffset>635</wp:posOffset>
                </wp:positionV>
                <wp:extent cx="1769110" cy="657225"/>
                <wp:effectExtent l="0" t="0" r="2540" b="952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1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27D7" w14:paraId="27B59EA5" w14:textId="77777777" w:rsidTr="005D513C">
      <w:trPr>
        <w:trHeight w:val="316"/>
      </w:trPr>
      <w:tc>
        <w:tcPr>
          <w:tcW w:w="1162" w:type="dxa"/>
          <w:vMerge/>
        </w:tcPr>
        <w:p w14:paraId="0570795C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46EC63A9" w14:textId="4FF6C786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420" w:type="dxa"/>
        </w:tcPr>
        <w:p w14:paraId="75B82ECC" w14:textId="530308B6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35E8313C" w14:textId="77777777" w:rsidR="007E27D7" w:rsidRDefault="007E27D7" w:rsidP="001938D3">
          <w:pPr>
            <w:pStyle w:val="KopfzeileTopSpace"/>
            <w:rPr>
              <w:noProof/>
            </w:rPr>
          </w:pPr>
        </w:p>
      </w:tc>
    </w:tr>
    <w:tr w:rsidR="007E27D7" w14:paraId="1D889549" w14:textId="77777777" w:rsidTr="00CB023E">
      <w:trPr>
        <w:trHeight w:val="80"/>
      </w:trPr>
      <w:tc>
        <w:tcPr>
          <w:tcW w:w="1162" w:type="dxa"/>
        </w:tcPr>
        <w:p w14:paraId="7D93DD3B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C9B109A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420" w:type="dxa"/>
        </w:tcPr>
        <w:p w14:paraId="53D8BAA3" w14:textId="77777777" w:rsidR="007E27D7" w:rsidRDefault="007E27D7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3C7CDF20" w14:textId="77777777" w:rsidR="007E27D7" w:rsidRDefault="007E27D7" w:rsidP="001938D3">
          <w:pPr>
            <w:pStyle w:val="KopfzeileTopSpace"/>
            <w:rPr>
              <w:noProof/>
            </w:rPr>
          </w:pPr>
        </w:p>
      </w:tc>
    </w:tr>
  </w:tbl>
  <w:p w14:paraId="1BD3D003" w14:textId="77777777" w:rsidR="007E27D7" w:rsidRPr="0085059D" w:rsidRDefault="007E27D7">
    <w:pPr>
      <w:pStyle w:val="Kopfzeil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A0081"/>
    <w:multiLevelType w:val="hybridMultilevel"/>
    <w:tmpl w:val="049E76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3E"/>
    <w:rsid w:val="0000012B"/>
    <w:rsid w:val="00004032"/>
    <w:rsid w:val="000104F2"/>
    <w:rsid w:val="0001186F"/>
    <w:rsid w:val="000210A1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94DB4"/>
    <w:rsid w:val="000A2D70"/>
    <w:rsid w:val="000A5322"/>
    <w:rsid w:val="000B1005"/>
    <w:rsid w:val="000B340B"/>
    <w:rsid w:val="000D1C4B"/>
    <w:rsid w:val="000D62D9"/>
    <w:rsid w:val="000E6D85"/>
    <w:rsid w:val="00105169"/>
    <w:rsid w:val="0010782A"/>
    <w:rsid w:val="00107C15"/>
    <w:rsid w:val="00112964"/>
    <w:rsid w:val="001301EE"/>
    <w:rsid w:val="001374D4"/>
    <w:rsid w:val="00144497"/>
    <w:rsid w:val="0014473B"/>
    <w:rsid w:val="00145872"/>
    <w:rsid w:val="001459B2"/>
    <w:rsid w:val="00171215"/>
    <w:rsid w:val="00185517"/>
    <w:rsid w:val="00186A0E"/>
    <w:rsid w:val="00190EB5"/>
    <w:rsid w:val="00191C28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3892"/>
    <w:rsid w:val="001E4CE5"/>
    <w:rsid w:val="001E54EF"/>
    <w:rsid w:val="001E63CB"/>
    <w:rsid w:val="001F0383"/>
    <w:rsid w:val="001F46A8"/>
    <w:rsid w:val="001F6D70"/>
    <w:rsid w:val="00200D8A"/>
    <w:rsid w:val="00201EF0"/>
    <w:rsid w:val="002069E8"/>
    <w:rsid w:val="00213F8A"/>
    <w:rsid w:val="0021755B"/>
    <w:rsid w:val="0022115F"/>
    <w:rsid w:val="00232571"/>
    <w:rsid w:val="00233528"/>
    <w:rsid w:val="00240C34"/>
    <w:rsid w:val="002521CD"/>
    <w:rsid w:val="0025630F"/>
    <w:rsid w:val="0026056C"/>
    <w:rsid w:val="00262A7E"/>
    <w:rsid w:val="00274B44"/>
    <w:rsid w:val="002765B5"/>
    <w:rsid w:val="0028084F"/>
    <w:rsid w:val="0029626B"/>
    <w:rsid w:val="002A3997"/>
    <w:rsid w:val="002B2485"/>
    <w:rsid w:val="002B6B94"/>
    <w:rsid w:val="002C07BC"/>
    <w:rsid w:val="002C0BFB"/>
    <w:rsid w:val="002C2020"/>
    <w:rsid w:val="002D233F"/>
    <w:rsid w:val="002E224F"/>
    <w:rsid w:val="002E4474"/>
    <w:rsid w:val="002E7682"/>
    <w:rsid w:val="002F328F"/>
    <w:rsid w:val="00300470"/>
    <w:rsid w:val="00315500"/>
    <w:rsid w:val="00326442"/>
    <w:rsid w:val="003309F6"/>
    <w:rsid w:val="003343DA"/>
    <w:rsid w:val="00347517"/>
    <w:rsid w:val="00356BE2"/>
    <w:rsid w:val="003657C6"/>
    <w:rsid w:val="0037065B"/>
    <w:rsid w:val="00375EB3"/>
    <w:rsid w:val="0037626B"/>
    <w:rsid w:val="003855F6"/>
    <w:rsid w:val="003B0197"/>
    <w:rsid w:val="003B48BE"/>
    <w:rsid w:val="003C1273"/>
    <w:rsid w:val="003C1F8A"/>
    <w:rsid w:val="003C2044"/>
    <w:rsid w:val="003D4C1C"/>
    <w:rsid w:val="003D4F81"/>
    <w:rsid w:val="003D6E16"/>
    <w:rsid w:val="003E0AB5"/>
    <w:rsid w:val="003E275A"/>
    <w:rsid w:val="003E3082"/>
    <w:rsid w:val="003E3A93"/>
    <w:rsid w:val="003E5E06"/>
    <w:rsid w:val="003F0012"/>
    <w:rsid w:val="003F2676"/>
    <w:rsid w:val="003F2A91"/>
    <w:rsid w:val="00400F26"/>
    <w:rsid w:val="00401261"/>
    <w:rsid w:val="004102D9"/>
    <w:rsid w:val="0041692E"/>
    <w:rsid w:val="00423803"/>
    <w:rsid w:val="004342E3"/>
    <w:rsid w:val="004354B6"/>
    <w:rsid w:val="0044506A"/>
    <w:rsid w:val="00451DF5"/>
    <w:rsid w:val="004521DB"/>
    <w:rsid w:val="00454AD3"/>
    <w:rsid w:val="00463309"/>
    <w:rsid w:val="004633F1"/>
    <w:rsid w:val="00464C0B"/>
    <w:rsid w:val="004666BA"/>
    <w:rsid w:val="0047178C"/>
    <w:rsid w:val="004733CC"/>
    <w:rsid w:val="00476B47"/>
    <w:rsid w:val="00494CE6"/>
    <w:rsid w:val="0049589E"/>
    <w:rsid w:val="004A0CE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53D3"/>
    <w:rsid w:val="00545FD6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B094A"/>
    <w:rsid w:val="005C22CF"/>
    <w:rsid w:val="005C454A"/>
    <w:rsid w:val="005C70AD"/>
    <w:rsid w:val="005C75F9"/>
    <w:rsid w:val="005D513C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C6320"/>
    <w:rsid w:val="006D51F0"/>
    <w:rsid w:val="006F27A4"/>
    <w:rsid w:val="006F754C"/>
    <w:rsid w:val="00713345"/>
    <w:rsid w:val="00733DF5"/>
    <w:rsid w:val="00733F2A"/>
    <w:rsid w:val="00741D77"/>
    <w:rsid w:val="00741E9A"/>
    <w:rsid w:val="007427C6"/>
    <w:rsid w:val="00750C7C"/>
    <w:rsid w:val="00755671"/>
    <w:rsid w:val="00770E91"/>
    <w:rsid w:val="00786FE0"/>
    <w:rsid w:val="00791A8D"/>
    <w:rsid w:val="00794F78"/>
    <w:rsid w:val="007A08DD"/>
    <w:rsid w:val="007A0E4E"/>
    <w:rsid w:val="007A3256"/>
    <w:rsid w:val="007A3FC5"/>
    <w:rsid w:val="007A533E"/>
    <w:rsid w:val="007B4D83"/>
    <w:rsid w:val="007C2D57"/>
    <w:rsid w:val="007C5D91"/>
    <w:rsid w:val="007C763C"/>
    <w:rsid w:val="007D6047"/>
    <w:rsid w:val="007E27D7"/>
    <w:rsid w:val="007E2EFC"/>
    <w:rsid w:val="007E353F"/>
    <w:rsid w:val="007F3384"/>
    <w:rsid w:val="0080516F"/>
    <w:rsid w:val="00807F6C"/>
    <w:rsid w:val="008132BE"/>
    <w:rsid w:val="008144B7"/>
    <w:rsid w:val="00825D24"/>
    <w:rsid w:val="00842728"/>
    <w:rsid w:val="00842988"/>
    <w:rsid w:val="0085059D"/>
    <w:rsid w:val="00860C1F"/>
    <w:rsid w:val="00867949"/>
    <w:rsid w:val="00875785"/>
    <w:rsid w:val="008A3BA7"/>
    <w:rsid w:val="008A651D"/>
    <w:rsid w:val="008A7870"/>
    <w:rsid w:val="008B4A9B"/>
    <w:rsid w:val="008C25DD"/>
    <w:rsid w:val="008C56B8"/>
    <w:rsid w:val="008C78D6"/>
    <w:rsid w:val="008D14B0"/>
    <w:rsid w:val="008D4258"/>
    <w:rsid w:val="008D5840"/>
    <w:rsid w:val="008F4E6D"/>
    <w:rsid w:val="008F618D"/>
    <w:rsid w:val="009025B2"/>
    <w:rsid w:val="0090511B"/>
    <w:rsid w:val="009063DA"/>
    <w:rsid w:val="00913B44"/>
    <w:rsid w:val="009165D3"/>
    <w:rsid w:val="00920865"/>
    <w:rsid w:val="00922375"/>
    <w:rsid w:val="00931B8E"/>
    <w:rsid w:val="00933313"/>
    <w:rsid w:val="009445D8"/>
    <w:rsid w:val="0095216B"/>
    <w:rsid w:val="00952308"/>
    <w:rsid w:val="00954B4E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5F43"/>
    <w:rsid w:val="009E681A"/>
    <w:rsid w:val="009F0B9F"/>
    <w:rsid w:val="009F3142"/>
    <w:rsid w:val="009F33C8"/>
    <w:rsid w:val="00A0002B"/>
    <w:rsid w:val="00A03E15"/>
    <w:rsid w:val="00A07DA7"/>
    <w:rsid w:val="00A100D5"/>
    <w:rsid w:val="00A20D70"/>
    <w:rsid w:val="00A22316"/>
    <w:rsid w:val="00A43E94"/>
    <w:rsid w:val="00A44C76"/>
    <w:rsid w:val="00A5294F"/>
    <w:rsid w:val="00A5433A"/>
    <w:rsid w:val="00A5483B"/>
    <w:rsid w:val="00A568A6"/>
    <w:rsid w:val="00A62EF0"/>
    <w:rsid w:val="00A6402B"/>
    <w:rsid w:val="00A6575F"/>
    <w:rsid w:val="00A734CC"/>
    <w:rsid w:val="00A872CA"/>
    <w:rsid w:val="00AA0319"/>
    <w:rsid w:val="00AA6EB9"/>
    <w:rsid w:val="00AB6C01"/>
    <w:rsid w:val="00AD2306"/>
    <w:rsid w:val="00AD7E20"/>
    <w:rsid w:val="00AE7529"/>
    <w:rsid w:val="00AF1F5F"/>
    <w:rsid w:val="00AF2B85"/>
    <w:rsid w:val="00AF7B6A"/>
    <w:rsid w:val="00B04B45"/>
    <w:rsid w:val="00B05949"/>
    <w:rsid w:val="00B11BB2"/>
    <w:rsid w:val="00B21EC2"/>
    <w:rsid w:val="00B26990"/>
    <w:rsid w:val="00B32866"/>
    <w:rsid w:val="00B53625"/>
    <w:rsid w:val="00B537BB"/>
    <w:rsid w:val="00B71031"/>
    <w:rsid w:val="00B87378"/>
    <w:rsid w:val="00B90859"/>
    <w:rsid w:val="00B92858"/>
    <w:rsid w:val="00B93C14"/>
    <w:rsid w:val="00B9553F"/>
    <w:rsid w:val="00BA279F"/>
    <w:rsid w:val="00BA2A8D"/>
    <w:rsid w:val="00BB24A7"/>
    <w:rsid w:val="00BB5F1E"/>
    <w:rsid w:val="00BB69F3"/>
    <w:rsid w:val="00BC6792"/>
    <w:rsid w:val="00BC7BDC"/>
    <w:rsid w:val="00BD3C5B"/>
    <w:rsid w:val="00BD7348"/>
    <w:rsid w:val="00BE01D0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84FB0"/>
    <w:rsid w:val="00C931D8"/>
    <w:rsid w:val="00CA62FC"/>
    <w:rsid w:val="00CA759E"/>
    <w:rsid w:val="00CB023E"/>
    <w:rsid w:val="00CB2E18"/>
    <w:rsid w:val="00CC05B9"/>
    <w:rsid w:val="00CC20D0"/>
    <w:rsid w:val="00CC2A77"/>
    <w:rsid w:val="00CC3153"/>
    <w:rsid w:val="00CD3451"/>
    <w:rsid w:val="00CD3B18"/>
    <w:rsid w:val="00CD5603"/>
    <w:rsid w:val="00CD71CC"/>
    <w:rsid w:val="00CE32B3"/>
    <w:rsid w:val="00CE5B14"/>
    <w:rsid w:val="00CE7790"/>
    <w:rsid w:val="00CF0647"/>
    <w:rsid w:val="00CF35EF"/>
    <w:rsid w:val="00CF6B2E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2CA7"/>
    <w:rsid w:val="00D9106C"/>
    <w:rsid w:val="00D964E9"/>
    <w:rsid w:val="00DA6558"/>
    <w:rsid w:val="00DB2786"/>
    <w:rsid w:val="00DB3C1C"/>
    <w:rsid w:val="00DB5CB4"/>
    <w:rsid w:val="00DC114F"/>
    <w:rsid w:val="00DC4247"/>
    <w:rsid w:val="00DC56FD"/>
    <w:rsid w:val="00DD0ED2"/>
    <w:rsid w:val="00DE1BC4"/>
    <w:rsid w:val="00DF1B2B"/>
    <w:rsid w:val="00DF3C08"/>
    <w:rsid w:val="00DF53EB"/>
    <w:rsid w:val="00DF6F7B"/>
    <w:rsid w:val="00E05208"/>
    <w:rsid w:val="00E20FF3"/>
    <w:rsid w:val="00E36EAB"/>
    <w:rsid w:val="00E4366F"/>
    <w:rsid w:val="00E565D5"/>
    <w:rsid w:val="00E645A6"/>
    <w:rsid w:val="00E70900"/>
    <w:rsid w:val="00E83357"/>
    <w:rsid w:val="00E851A8"/>
    <w:rsid w:val="00E933E7"/>
    <w:rsid w:val="00EA6C77"/>
    <w:rsid w:val="00EC1FC6"/>
    <w:rsid w:val="00ED4EE1"/>
    <w:rsid w:val="00ED689B"/>
    <w:rsid w:val="00EE4573"/>
    <w:rsid w:val="00EE45C2"/>
    <w:rsid w:val="00EE733E"/>
    <w:rsid w:val="00EE7485"/>
    <w:rsid w:val="00EE79BA"/>
    <w:rsid w:val="00EF18C8"/>
    <w:rsid w:val="00F067F0"/>
    <w:rsid w:val="00F12337"/>
    <w:rsid w:val="00F20AD5"/>
    <w:rsid w:val="00F30170"/>
    <w:rsid w:val="00F30425"/>
    <w:rsid w:val="00F43559"/>
    <w:rsid w:val="00F47BC8"/>
    <w:rsid w:val="00F5393A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D0B3A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9BB70DD"/>
  <w15:chartTrackingRefBased/>
  <w15:docId w15:val="{C90DA98F-5DC3-495E-89FD-59D36EA3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xmsonormal">
    <w:name w:val="x_msonormal"/>
    <w:basedOn w:val="Standard"/>
    <w:rsid w:val="000210A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arkedcontent">
    <w:name w:val="markedcontent"/>
    <w:basedOn w:val="Absatz-Standardschriftart"/>
    <w:rsid w:val="0085059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mailto:medizindidaktik@uni-mainz.d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9E8-BCCC-498F-8105-CD15C7D5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Stefanie Hülsenbeck</dc:creator>
  <cp:keywords/>
  <dc:description/>
  <cp:lastModifiedBy>Huelsenbeck, Stefanie</cp:lastModifiedBy>
  <cp:revision>14</cp:revision>
  <cp:lastPrinted>2022-11-21T07:44:00Z</cp:lastPrinted>
  <dcterms:created xsi:type="dcterms:W3CDTF">2024-08-19T12:32:00Z</dcterms:created>
  <dcterms:modified xsi:type="dcterms:W3CDTF">2025-03-05T10:27:00Z</dcterms:modified>
</cp:coreProperties>
</file>